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Detta dokument behandlar höga naturvärden i avverkningsanmälan A 25961-2026 i Kungsörs kommun som inkom 2026-06-08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6582748, E 556321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