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Leptoporus erubescens (NT), spillkråka (NT, §4), talltita (NT, §4), ullticka (NT), vedskivlav (NT), björksplintborre (S), blåmossa (S), bronshjon (S), grönpyrola (S), mindre märgborre (S), vedticka (S), vågbandad barkbock (S), tjäder (§4),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xml:space="preserve">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tjäder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