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som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T), ullticka (NT, T), brun nållav (S), fällmossa (S, T), hasselticka (S, T), lönnlav (S)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