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motaggsvamp (NT), orange taggsvamp (NT), reliktbock (NT), skrovlig taggsvamp (NT), spillkråka (NT, §4), tallticka (NT), vaddporing (NT), blodticka (S), blomkålssvamp (S), dropptaggsvamp (S), grovticka (S), mindre märgborre (S)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