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9320-2025 i Kungsörs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