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Detta dokument behandlar höga naturvärden i avverkningsanmälan A 33377-2023 i Norbergs kommun som inkom 2023-07-21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6665518, E 558082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(VU, T) och dofttaggsvamp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