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som inkom 2022-02-28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6658543, E 541272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