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klagomål behandlar höga naturvärden i avverkningsanmälan A 15107-2025 i Norbergs kommun som inkom 2025-03-28 och omfattar 0,9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6666028, E 558760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