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klagomål behandlar höga naturvärden i avverkningsanmälan A 20257-2025 i Norbergs kommun som inkom 2025-04-26 och omfattar 1,5 ha.</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6664386, E 557600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