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6028-2023 i No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