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170-2025 i Nor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