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5711-2024 i Norberg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