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buskskvätta, gulsparv, göktyta och ortolansparv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buskskvätta, gulsparv, göktyta och ortolansparv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