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26568-2022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