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som inkom 2026-01-07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6623732, E 573245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grönpyrola (S, T), mattlummer (T, §9), tjäder (T, §4), vanlig padda (§6),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