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Detta dokument behandlar höga naturvärden i avverkningsanmälan A 7534-2022 i Västerås kommun som inkom 2022-02-15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6610800, E 598112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