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dokument behandlar höga naturvärden i avverkningsanmälan A 16374-2025 i Västerås kommun som inkom 2025-04-04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6599507, E 584130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