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som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jungfrulin (NT) och solvända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