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dokument behandlar höga naturvärden i avverkningsanmälan A 40886-2025 i Västerås kommun som inkom 2025-08-28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6602735, E 601525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