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dokument behandlar höga naturvärden i avverkningsanmälan A 61059-2024 i Västerås kommun som inkom 2024-12-19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bandad skulderbock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6617522, E 578355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