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som inkom 2026-01-07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6623732, E 573245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grönpyrola (S, T), mattlummer (T, §9), tjäder (T, §4), vanlig padda (§6),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tjäder (T,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