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17 meter från samrådsanmälan S 1053-2026 i Västerås kommun har hittats 5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