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dokument behandlar höga naturvärden i avverkningsanmälan A 8362-2022 i Västerås kommun som inkom 2022-02-18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6623296, E 574125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