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Detta dokument behandlar höga naturvärden i avverkningsanmälan A 22378-2026 i Västerås kommun som inkom 2026-05-12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6606548, E 578838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