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39147-2021 i Västerås kommun</w:t>
      </w:r>
    </w:p>
    <w:p>
      <w:r>
        <w:t>Detta dokument behandlar höga naturvärden i avverkningsanmälan A 39147-2021 i Västerås kommun. Denna avverkningsanmälan inkom 2021-08-04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kornknutmossa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39147-2021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6624182, E 583034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