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12444-2024 i Sala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