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skogshare (NT), åkergroda (§4a)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