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35461-2024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duvhök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duvhök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2026-02-08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