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3566-2024 i Sala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