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dokument behandlar höga naturvärden i avverkningsanmälan A 59826-2025 i Sala kommun. Denna avverkningsanmälan inkom 2025-12-01 15:42:00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