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34065-2025 i 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