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dokument behandlar höga naturvärden i avverkningsanmälan A 14488-2026 i Sala kommun. Denna avverkningsanmälan inkom 2026-03-19 14:12:43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6630619, E 574440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