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dokument behandlar höga naturvärden i avverkningsanmälan A 1196-2023 i Sala kommun som inkom 2023-01-09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6645974, E 583364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