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som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guldlockmossa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