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dokument behandlar höga naturvärden i avverkningsanmälan A 8130-2022 i Sala kommun som inkom 2022-02-17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6656528, E 593875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