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Detta dokument behandlar höga naturvärden i avverkningsanmälan A 12276-2023 i Sala kommun som inkom 2023-03-10 och omfattar 28,6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4656" cy="5688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64656"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6635077, E 572483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8 meter från avverkningsanmälan har följande 42 naturvårdsarter hittats: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mindre hackspett (NT, T, §4), talltita (NT, §4), hårklomossa (T, §8), spillkråka (T, §4), tjäder (T,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