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Detta dokument behandlar höga naturvärden i avverkningsanmälan A 14775-2023 i Sala kommun som inkom 2023-03-29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6664555, E 581904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