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Detta dokument behandlar höga naturvärden i avverkningsanmälan A 3566-2024 i Sala kommun som inkom 2024-01-29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6650724, E 583348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