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Detta dokument behandlar höga naturvärden i avverkningsanmälan A 45441-2024 i Sala kommun som inkom 2024-10-11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6652440, E 576775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