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Detta dokument behandlar höga naturvärden i avverkningsanmälan A 56704-2022 i Sala kommun som inkom 2022-11-28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6655858, E 582553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