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dokument behandlar höga naturvärden i avverkningsanmälan A 34065-2025 i Sala kommun. Denna avverkningsanmälan inkom 2025-07-07 10:16:25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