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dokument behandlar höga naturvärden i avverkningsanmälan A 14481-2026 i Sala kommun som inkom 2026-03-19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6630706, E 575031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