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som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laxporing (VU), rödgul trumpetsvamp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