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dokument behandlar höga naturvärden i avverkningsanmälan A 37624-2024 i Sala kommun som inkom 2024-09-06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barkticka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6653663, E 579006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