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som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knärot (VU, T, §8), dropptaggsvamp (NT, T), gransotdyna (NT), ullticka (NT, T), vedskivlav (NT, T), äggvaxskivling (NT) och rostfläck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