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Detta dokument behandlar höga naturvärden i avverkningsanmälan A 12276-2023 i Sala kommun som inkom 2023-03-10 och omfattar 28,6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6635077, E 572483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42 naturvårdsarter hittats: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hårklomossa (T, §8), spillkråka (T, §4), tjäder (T,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