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Detta dokument behandlar höga naturvärden i avverkningsanmälan A 18431-2023 i Sala kommun som inkom 2023-04-26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6653632, E 594436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