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Detta dokument behandlar höga naturvärden i avverkningsanmälan A 37166-2024 i Sala kommun som inkom 2024-09-04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6654497, E 576724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bronshjon (S, T), vedticka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