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Detta dokument behandlar höga naturvärden i avverkningsanmälan A 7643-2026 i Sala kommun som inkom 2026-02-09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6665014, E 588545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kandelabersvamp (NT, T), veckticka (NT, T), barkticka (S, T), rävticka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