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Detta dokument behandlar höga naturvärden i avverkningsanmälan A 8130-2022 i Sala kommun som inkom 2022-02-17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6656528, E 593875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